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介護予防サービス・支援計画書</w:t>
      </w:r>
      <w:r>
        <w:rPr>
          <w:rFonts w:hint="eastAsia" w:ascii="ＭＳ ゴシック" w:hAnsi="ＭＳ ゴシック" w:eastAsia="ＭＳ ゴシック"/>
          <w:sz w:val="28"/>
        </w:rPr>
        <w:t>（ケアマネジメント結果等記録表）</w:t>
      </w:r>
    </w:p>
    <w:p>
      <w:pPr>
        <w:pStyle w:val="0"/>
        <w:spacing w:line="0" w:lineRule="atLeast"/>
        <w:jc w:val="center"/>
        <w:rPr>
          <w:rFonts w:hint="default" w:ascii="ＭＳ ゴシック" w:hAnsi="ＭＳ ゴシック" w:eastAsia="ＭＳ ゴシック"/>
          <w:sz w:val="16"/>
        </w:rPr>
      </w:pPr>
      <w:r>
        <w:rPr>
          <w:rFonts w:hint="eastAsia" w:ascii="ＭＳ ゴシック" w:hAnsi="ＭＳ ゴシック" w:eastAsia="ＭＳ ゴシック"/>
          <w:sz w:val="16"/>
          <w:shd w:val="pct15" w:color="auto" w:fill="FFFFFF"/>
        </w:rPr>
        <w:t>※ケアマネジメント</w:t>
      </w:r>
      <w:r>
        <w:rPr>
          <w:rFonts w:hint="eastAsia" w:ascii="ＭＳ ゴシック" w:hAnsi="ＭＳ ゴシック" w:eastAsia="ＭＳ ゴシック"/>
          <w:sz w:val="16"/>
          <w:shd w:val="pct15" w:color="auto" w:fill="FFFFFF"/>
        </w:rPr>
        <w:t>B</w:t>
      </w:r>
      <w:r>
        <w:rPr>
          <w:rFonts w:hint="eastAsia" w:ascii="ＭＳ ゴシック" w:hAnsi="ＭＳ ゴシック" w:eastAsia="ＭＳ ゴシック"/>
          <w:sz w:val="16"/>
          <w:shd w:val="pct15" w:color="auto" w:fill="FFFFFF"/>
        </w:rPr>
        <w:t>　として使用する場合は、網掛け部分の記載は省略可能</w:t>
      </w:r>
    </w:p>
    <w:tbl>
      <w:tblPr>
        <w:tblStyle w:val="11"/>
        <w:tblpPr w:leftFromText="142" w:rightFromText="142" w:topFromText="0" w:bottomFromText="0" w:vertAnchor="text" w:horzAnchor="margin" w:tblpXSpec="right" w:tblpY="-74"/>
        <w:tblOverlap w:val="never"/>
        <w:tblW w:w="46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8"/>
        <w:gridCol w:w="1090"/>
        <w:gridCol w:w="1193"/>
        <w:gridCol w:w="1271"/>
        <w:gridCol w:w="1020"/>
      </w:tblGrid>
      <w:tr>
        <w:trPr>
          <w:cantSplit/>
          <w:trHeight w:val="170" w:hRule="atLeast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初回・紹介・継続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認定済・申請中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要支援１・要支援２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事業対象者</w:t>
            </w:r>
          </w:p>
        </w:tc>
      </w:tr>
      <w:tr>
        <w:trPr>
          <w:gridBefore w:val="1"/>
          <w:wBefore w:w="98" w:type="dxa"/>
          <w:cantSplit/>
          <w:trHeight w:val="42" w:hRule="atLeast"/>
        </w:trPr>
        <w:tc>
          <w:tcPr>
            <w:tcW w:w="2283" w:type="dxa"/>
            <w:gridSpan w:val="2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180" w:lineRule="exact"/>
              <w:jc w:val="center"/>
              <w:rPr>
                <w:rFonts w:hint="default" w:ascii="ＭＳ ゴシック" w:hAnsi="ＭＳ ゴシック" w:eastAsia="ＭＳ ゴシック"/>
                <w:sz w:val="12"/>
                <w:u w:val="single" w:color="auto"/>
              </w:rPr>
            </w:pPr>
          </w:p>
        </w:tc>
        <w:tc>
          <w:tcPr>
            <w:tcW w:w="127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2"/>
                <w:u w:val="single" w:color="auto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2"/>
                <w:u w:val="single" w:color="auto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12"/>
        </w:rPr>
      </w:pPr>
      <w:r>
        <w:rPr>
          <w:rFonts w:hint="eastAsia" w:ascii="ＭＳ ゴシック" w:hAnsi="ＭＳ ゴシック" w:eastAsia="ＭＳ ゴシック"/>
          <w:sz w:val="12"/>
          <w:u w:val="single" w:color="auto"/>
        </w:rPr>
        <w:t>Ｎｏ．　　　　　　　</w:t>
      </w:r>
      <w:r>
        <w:rPr>
          <w:rFonts w:hint="eastAsia" w:ascii="ＭＳ ゴシック" w:hAnsi="ＭＳ ゴシック" w:eastAsia="ＭＳ ゴシック"/>
          <w:sz w:val="12"/>
        </w:rPr>
        <w:t>　　　　　　　　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10"/>
          <w:u w:val="single" w:color="auto"/>
        </w:rPr>
      </w:pPr>
      <w:r>
        <w:rPr>
          <w:rFonts w:hint="eastAsia" w:ascii="ＭＳ ゴシック" w:hAnsi="ＭＳ ゴシック" w:eastAsia="ＭＳ ゴシック"/>
          <w:sz w:val="12"/>
          <w:u w:val="single" w:color="auto"/>
        </w:rPr>
        <w:t>利用者名　　　　　　　　　　　　様　</w:t>
      </w:r>
      <w:r>
        <w:rPr>
          <w:rFonts w:hint="eastAsia" w:ascii="ＭＳ ゴシック" w:hAnsi="ＭＳ ゴシック" w:eastAsia="ＭＳ ゴシック"/>
          <w:sz w:val="12"/>
          <w:u w:val="single" w:color="auto"/>
        </w:rPr>
        <w:t>(</w:t>
      </w:r>
      <w:r>
        <w:rPr>
          <w:rFonts w:hint="eastAsia" w:ascii="ＭＳ ゴシック" w:hAnsi="ＭＳ ゴシック" w:eastAsia="ＭＳ ゴシック"/>
          <w:sz w:val="12"/>
          <w:u w:val="single" w:color="auto"/>
        </w:rPr>
        <w:t>男・女</w:t>
      </w:r>
      <w:r>
        <w:rPr>
          <w:rFonts w:hint="eastAsia" w:ascii="ＭＳ ゴシック" w:hAnsi="ＭＳ ゴシック" w:eastAsia="ＭＳ ゴシック"/>
          <w:sz w:val="12"/>
          <w:u w:val="single" w:color="auto"/>
        </w:rPr>
        <w:t>)</w:t>
      </w:r>
      <w:r>
        <w:rPr>
          <w:rFonts w:hint="eastAsia" w:ascii="ＭＳ ゴシック" w:hAnsi="ＭＳ ゴシック" w:eastAsia="ＭＳ ゴシック"/>
          <w:sz w:val="12"/>
          <w:u w:val="single" w:color="auto"/>
        </w:rPr>
        <w:t>　　　歳</w:t>
      </w:r>
      <w:r>
        <w:rPr>
          <w:rFonts w:hint="eastAsia" w:ascii="ＭＳ ゴシック" w:hAnsi="ＭＳ ゴシック" w:eastAsia="ＭＳ ゴシック"/>
          <w:sz w:val="12"/>
        </w:rPr>
        <w:t>　</w:t>
      </w:r>
      <w:r>
        <w:rPr>
          <w:rFonts w:hint="eastAsia" w:ascii="ＭＳ ゴシック" w:hAnsi="ＭＳ ゴシック" w:eastAsia="ＭＳ ゴシック"/>
          <w:sz w:val="12"/>
          <w:u w:val="single" w:color="auto"/>
        </w:rPr>
        <w:t>認定年月日　　　年　　月　　日　有効期間　　　年　　月　　日～　　　年　　月　　日（</w:t>
      </w:r>
      <w:r>
        <w:rPr>
          <w:rFonts w:hint="eastAsia" w:ascii="ＭＳ ゴシック" w:hAnsi="ＭＳ ゴシック" w:eastAsia="ＭＳ ゴシック"/>
          <w:sz w:val="10"/>
        </w:rPr>
        <w:t>事業対象者の場合はチェックリスト実施日を記載）</w:t>
      </w:r>
    </w:p>
    <w:p>
      <w:pPr>
        <w:pStyle w:val="0"/>
        <w:spacing w:line="80" w:lineRule="exact"/>
        <w:rPr>
          <w:rFonts w:hint="default" w:ascii="ＭＳ ゴシック" w:hAnsi="ＭＳ ゴシック" w:eastAsia="ＭＳ ゴシック"/>
          <w:sz w:val="12"/>
        </w:rPr>
      </w:pPr>
      <w:r>
        <w:rPr>
          <w:rFonts w:hint="eastAsia" w:ascii="ＭＳ ゴシック" w:hAnsi="ＭＳ ゴシック" w:eastAsia="ＭＳ ゴシック"/>
          <w:sz w:val="12"/>
        </w:rPr>
        <w:t>　　　　　　　　　　　　　　　　　　　　　　　　　　　（</w:t>
      </w:r>
    </w:p>
    <w:p>
      <w:pPr>
        <w:pStyle w:val="0"/>
        <w:rPr>
          <w:rFonts w:hint="default" w:ascii="ＭＳ ゴシック" w:hAnsi="ＭＳ ゴシック" w:eastAsia="ＭＳ ゴシック"/>
          <w:sz w:val="12"/>
          <w:u w:val="single" w:color="auto"/>
        </w:rPr>
      </w:pPr>
      <w:r>
        <w:rPr>
          <w:rFonts w:hint="eastAsia" w:ascii="ＭＳ ゴシック" w:hAnsi="ＭＳ ゴシック" w:eastAsia="ＭＳ ゴシック"/>
          <w:sz w:val="12"/>
          <w:u w:val="single" w:color="auto"/>
        </w:rPr>
        <w:t>計画作成者氏名　　　　　　　　　　　　　　　　　　　　　</w:t>
      </w:r>
      <w:r>
        <w:rPr>
          <w:rFonts w:hint="eastAsia" w:ascii="ＭＳ ゴシック" w:hAnsi="ＭＳ ゴシック" w:eastAsia="ＭＳ ゴシック"/>
          <w:sz w:val="12"/>
        </w:rPr>
        <w:t>　　　　　　　　　　　　</w:t>
      </w:r>
      <w:r>
        <w:rPr>
          <w:rFonts w:hint="eastAsia" w:ascii="ＭＳ ゴシック" w:hAnsi="ＭＳ ゴシック" w:eastAsia="ＭＳ ゴシック"/>
          <w:sz w:val="12"/>
          <w:u w:val="single" w:color="auto"/>
        </w:rPr>
        <w:t>委託の場合：計画作成者事業者・事業所名及び所在地（連絡先）　　　　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12"/>
          <w:u w:val="single" w:color="auto"/>
        </w:rPr>
        <w:t>　　　　　　　　　　　　　　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12"/>
          <w:u w:val="single" w:color="auto"/>
        </w:rPr>
      </w:pPr>
      <w:r>
        <w:rPr>
          <w:rFonts w:hint="eastAsia" w:ascii="ＭＳ ゴシック" w:hAnsi="ＭＳ ゴシック" w:eastAsia="ＭＳ ゴシック"/>
          <w:sz w:val="12"/>
          <w:u w:val="single" w:color="auto"/>
        </w:rPr>
        <w:t>計画作成（変更）日　　　　　　年　　　月　　　日（初回作成日　　　　　　年　　　月　　　日）　　</w:t>
      </w:r>
      <w:r>
        <w:rPr>
          <w:rFonts w:hint="eastAsia" w:ascii="ＭＳ ゴシック" w:hAnsi="ＭＳ ゴシック" w:eastAsia="ＭＳ ゴシック"/>
          <w:sz w:val="12"/>
        </w:rPr>
        <w:t>　</w:t>
      </w:r>
      <w:r>
        <w:rPr>
          <w:rFonts w:hint="eastAsia" w:ascii="ＭＳ ゴシック" w:hAnsi="ＭＳ ゴシック" w:eastAsia="ＭＳ ゴシック"/>
          <w:sz w:val="12"/>
          <w:u w:val="single" w:color="auto"/>
        </w:rPr>
        <w:t>担当地域包括支援センター：　　　　　　　　　　　　　　　　　　　　　　　　　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12"/>
        </w:rPr>
      </w:pPr>
      <w:r>
        <w:rPr>
          <w:rFonts w:hint="eastAsia" w:ascii="ＭＳ ゴシック" w:hAnsi="ＭＳ ゴシック" w:eastAsia="ＭＳ ゴシック"/>
          <w:sz w:val="12"/>
        </w:rPr>
        <w:t>目標とする生活</w:t>
      </w:r>
    </w:p>
    <w:tbl>
      <w:tblPr>
        <w:tblStyle w:val="11"/>
        <w:tblW w:w="15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Look w:firstRow="1" w:lastRow="1" w:firstColumn="1" w:lastColumn="1" w:noHBand="0" w:noVBand="0" w:val="01E0"/>
      </w:tblPr>
      <w:tblGrid>
        <w:gridCol w:w="1129"/>
        <w:gridCol w:w="6726"/>
        <w:gridCol w:w="1100"/>
        <w:gridCol w:w="6288"/>
      </w:tblGrid>
      <w:tr>
        <w:trPr>
          <w:trHeight w:val="475" w:hRule="atLeast"/>
        </w:trPr>
        <w:tc>
          <w:tcPr>
            <w:tcW w:w="112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0"/>
              </w:rPr>
            </w:pPr>
            <w:r>
              <w:rPr>
                <w:rFonts w:hint="eastAsia" w:ascii="ＭＳ ゴシック" w:hAnsi="ＭＳ ゴシック" w:eastAsia="ＭＳ ゴシック"/>
                <w:sz w:val="10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10"/>
              </w:rPr>
              <w:t>日</w:t>
            </w:r>
          </w:p>
        </w:tc>
        <w:tc>
          <w:tcPr>
            <w:tcW w:w="6726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1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0"/>
              </w:rPr>
            </w:pPr>
            <w:r>
              <w:rPr>
                <w:rFonts w:hint="eastAsia" w:ascii="ＭＳ ゴシック" w:hAnsi="ＭＳ ゴシック" w:eastAsia="ＭＳ ゴシック"/>
                <w:sz w:val="10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10"/>
              </w:rPr>
              <w:t>年</w:t>
            </w:r>
          </w:p>
        </w:tc>
        <w:tc>
          <w:tcPr>
            <w:tcW w:w="6288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10"/>
              </w:rPr>
            </w:pPr>
          </w:p>
        </w:tc>
      </w:tr>
    </w:tbl>
    <w:p>
      <w:pPr>
        <w:pStyle w:val="0"/>
        <w:spacing w:line="140" w:lineRule="exact"/>
        <w:rPr>
          <w:rFonts w:hint="default" w:ascii="ＭＳ ゴシック" w:hAnsi="ＭＳ ゴシック" w:eastAsia="ＭＳ ゴシック"/>
          <w:sz w:val="14"/>
        </w:rPr>
      </w:pPr>
    </w:p>
    <w:tbl>
      <w:tblPr>
        <w:tblStyle w:val="11"/>
        <w:tblW w:w="15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27"/>
        <w:gridCol w:w="947"/>
        <w:gridCol w:w="1291"/>
        <w:gridCol w:w="860"/>
        <w:gridCol w:w="1012"/>
        <w:gridCol w:w="1438"/>
        <w:gridCol w:w="1097"/>
        <w:gridCol w:w="1244"/>
        <w:gridCol w:w="1779"/>
        <w:gridCol w:w="1779"/>
        <w:gridCol w:w="827"/>
        <w:gridCol w:w="832"/>
        <w:gridCol w:w="639"/>
      </w:tblGrid>
      <w:tr>
        <w:trPr>
          <w:cantSplit/>
          <w:trHeight w:val="288" w:hRule="atLeast"/>
        </w:trPr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アセスメント領域と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現在の状況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本人・家族の意欲・意向</w:t>
            </w:r>
          </w:p>
        </w:tc>
        <w:tc>
          <w:tcPr>
            <w:tcW w:w="1291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領域における課題（背景・原因）</w:t>
            </w:r>
          </w:p>
        </w:tc>
        <w:tc>
          <w:tcPr>
            <w:tcW w:w="860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総合的課題</w:t>
            </w:r>
          </w:p>
        </w:tc>
        <w:tc>
          <w:tcPr>
            <w:tcW w:w="1012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課題に対する目標と具体策の提案</w:t>
            </w:r>
          </w:p>
        </w:tc>
        <w:tc>
          <w:tcPr>
            <w:tcW w:w="1438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具体策についての意向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本人・家族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目標</w:t>
            </w:r>
          </w:p>
        </w:tc>
        <w:tc>
          <w:tcPr>
            <w:tcW w:w="7100" w:type="dxa"/>
            <w:gridSpan w:val="6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支援計画</w:t>
            </w:r>
          </w:p>
        </w:tc>
      </w:tr>
      <w:tr>
        <w:trPr>
          <w:cantSplit/>
          <w:trHeight w:val="510" w:hRule="atLeast"/>
        </w:trPr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94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29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8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0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43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24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目標についての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支援のポイント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本人等のセルフケアや家族の支援、インフォーマルサービス（民間サービス）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介護保険サービス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又は地域支援事業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（総合事業のサービス）</w:t>
            </w:r>
          </w:p>
        </w:tc>
        <w:tc>
          <w:tcPr>
            <w:tcW w:w="8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サービス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種別</w:t>
            </w:r>
          </w:p>
        </w:tc>
        <w:tc>
          <w:tcPr>
            <w:tcW w:w="8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事業所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2"/>
              </w:rPr>
              <w:t>利用先</w:t>
            </w:r>
            <w:r>
              <w:rPr>
                <w:rFonts w:hint="eastAsia" w:ascii="ＭＳ ゴシック" w:hAnsi="ＭＳ ゴシック" w:eastAsia="ＭＳ ゴシック"/>
                <w:sz w:val="12"/>
              </w:rPr>
              <w:t>)</w:t>
            </w:r>
          </w:p>
        </w:tc>
        <w:tc>
          <w:tcPr>
            <w:tcW w:w="6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期間</w:t>
            </w:r>
          </w:p>
        </w:tc>
      </w:tr>
      <w:tr>
        <w:trPr>
          <w:cantSplit/>
          <w:trHeight w:val="935" w:hRule="atLeast"/>
        </w:trPr>
        <w:tc>
          <w:tcPr>
            <w:tcW w:w="1627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  <w:shd w:val="pct15" w:color="auto" w:fill="FFFFFF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運動・移動について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2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□有　□無</w:t>
            </w:r>
          </w:p>
        </w:tc>
        <w:tc>
          <w:tcPr>
            <w:tcW w:w="860" w:type="dxa"/>
            <w:vMerge w:val="restart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012" w:type="dxa"/>
            <w:vMerge w:val="restart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438" w:type="dxa"/>
            <w:vMerge w:val="restart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　</w:t>
            </w:r>
          </w:p>
        </w:tc>
        <w:tc>
          <w:tcPr>
            <w:tcW w:w="1097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2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0" w:lineRule="atLeast"/>
              <w:ind w:left="-45" w:leftChars="-50" w:hanging="60" w:hangingChars="50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（　）</w:t>
            </w:r>
          </w:p>
        </w:tc>
        <w:tc>
          <w:tcPr>
            <w:tcW w:w="1779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827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638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  <w:shd w:val="pct15" w:color="auto" w:fill="FFFFFF"/>
              </w:rPr>
            </w:pPr>
          </w:p>
        </w:tc>
      </w:tr>
      <w:tr>
        <w:trPr>
          <w:cantSplit/>
          <w:trHeight w:val="914" w:hRule="atLeast"/>
        </w:trPr>
        <w:tc>
          <w:tcPr>
            <w:tcW w:w="1627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color w:val="FF0000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日常生活</w:t>
            </w:r>
            <w:r>
              <w:rPr>
                <w:rFonts w:hint="eastAsia" w:ascii="ＭＳ ゴシック" w:hAnsi="ＭＳ ゴシック" w:eastAsia="ＭＳ ゴシック"/>
                <w:sz w:val="12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2"/>
              </w:rPr>
              <w:t>家庭生活</w:t>
            </w:r>
            <w:r>
              <w:rPr>
                <w:rFonts w:hint="eastAsia" w:ascii="ＭＳ ゴシック" w:hAnsi="ＭＳ ゴシック" w:eastAsia="ＭＳ ゴシック"/>
                <w:sz w:val="12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12"/>
              </w:rPr>
              <w:t>について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29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□有　□無</w:t>
            </w:r>
          </w:p>
        </w:tc>
        <w:tc>
          <w:tcPr>
            <w:tcW w:w="860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438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097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2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0" w:lineRule="atLeast"/>
              <w:ind w:left="-46" w:leftChars="-51" w:hanging="61" w:hangingChars="51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（　）</w:t>
            </w:r>
          </w:p>
        </w:tc>
        <w:tc>
          <w:tcPr>
            <w:tcW w:w="1779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827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638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  <w:shd w:val="pct15" w:color="auto" w:fill="FFFFFF"/>
              </w:rPr>
            </w:pPr>
          </w:p>
        </w:tc>
      </w:tr>
      <w:tr>
        <w:trPr>
          <w:cantSplit/>
          <w:trHeight w:val="1224" w:hRule="atLeast"/>
        </w:trPr>
        <w:tc>
          <w:tcPr>
            <w:tcW w:w="1627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color w:val="FF0000"/>
                <w:sz w:val="12"/>
                <w:shd w:val="pct15" w:color="auto" w:fill="FFFFFF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社会参加、対人関係・コミュニケーションについて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29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□有　□無</w:t>
            </w:r>
          </w:p>
        </w:tc>
        <w:tc>
          <w:tcPr>
            <w:tcW w:w="860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438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097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2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0" w:lineRule="atLeast"/>
              <w:ind w:left="-46" w:leftChars="-51" w:hanging="61" w:hangingChars="51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（　）</w:t>
            </w:r>
          </w:p>
        </w:tc>
        <w:tc>
          <w:tcPr>
            <w:tcW w:w="1779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827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638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  <w:shd w:val="pct15" w:color="auto" w:fill="FFFFFF"/>
              </w:rPr>
            </w:pPr>
          </w:p>
        </w:tc>
      </w:tr>
      <w:tr>
        <w:trPr>
          <w:cantSplit/>
          <w:trHeight w:val="932" w:hRule="atLeast"/>
        </w:trPr>
        <w:tc>
          <w:tcPr>
            <w:tcW w:w="1627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color w:val="FF0000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健康管理について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29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□有　□無</w:t>
            </w:r>
          </w:p>
        </w:tc>
        <w:tc>
          <w:tcPr>
            <w:tcW w:w="860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438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097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2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0" w:lineRule="atLeast"/>
              <w:ind w:left="-46" w:leftChars="-51" w:hanging="61" w:hangingChars="51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（　）</w:t>
            </w:r>
          </w:p>
        </w:tc>
        <w:tc>
          <w:tcPr>
            <w:tcW w:w="1779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1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827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638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  <w:shd w:val="pct15" w:color="auto" w:fill="FFFFFF"/>
              </w:rPr>
            </w:pPr>
          </w:p>
        </w:tc>
      </w:tr>
    </w:tbl>
    <w:p>
      <w:pPr>
        <w:pStyle w:val="0"/>
        <w:spacing w:line="0" w:lineRule="atLeast"/>
        <w:rPr>
          <w:rFonts w:hint="default" w:ascii="ＭＳ ゴシック" w:hAnsi="ＭＳ ゴシック" w:eastAsia="ＭＳ ゴシック"/>
          <w:sz w:val="12"/>
        </w:rPr>
      </w:pPr>
      <w:r>
        <w:rPr>
          <w:rFonts w:hint="eastAsia" w:ascii="ＭＳ ゴシック" w:hAnsi="ＭＳ ゴシック" w:eastAsia="ＭＳ ゴシック"/>
          <w:sz w:val="12"/>
        </w:rPr>
        <w:t>健康状態について　　　　　　　　　　　　　　　　　　　　　　　　　　　　　　　　　　　　　　　　　　　</w:t>
      </w:r>
      <w:r>
        <w:rPr>
          <w:rFonts w:hint="eastAsia" w:ascii="ＭＳ ゴシック" w:hAnsi="ＭＳ ゴシック" w:eastAsia="ＭＳ ゴシック"/>
          <w:sz w:val="12"/>
          <w:shd w:val="pct15" w:color="auto" w:fill="FFFFFF"/>
        </w:rPr>
        <w:t>【本来行うべき支援が実施できない場合】</w:t>
      </w:r>
      <w:r>
        <w:rPr>
          <w:rFonts w:hint="eastAsia" w:ascii="ＭＳ ゴシック" w:hAnsi="ＭＳ ゴシック" w:eastAsia="ＭＳ ゴシック"/>
          <w:sz w:val="12"/>
        </w:rPr>
        <w:tab/>
      </w:r>
      <w:r>
        <w:rPr>
          <w:rFonts w:hint="eastAsia" w:ascii="ＭＳ ゴシック" w:hAnsi="ＭＳ ゴシック" w:eastAsia="ＭＳ ゴシック"/>
          <w:sz w:val="12"/>
        </w:rPr>
        <w:t>　　　</w:t>
      </w:r>
      <w:r>
        <w:rPr>
          <w:rFonts w:hint="eastAsia" w:ascii="ＭＳ ゴシック" w:hAnsi="ＭＳ ゴシック" w:eastAsia="ＭＳ ゴシック"/>
          <w:sz w:val="12"/>
        </w:rPr>
        <w:tab/>
      </w:r>
      <w:r>
        <w:rPr>
          <w:rFonts w:hint="eastAsia" w:ascii="ＭＳ ゴシック" w:hAnsi="ＭＳ ゴシック" w:eastAsia="ＭＳ ゴシック"/>
          <w:sz w:val="12"/>
        </w:rPr>
        <w:t>　　　　　　</w:t>
      </w:r>
      <w:r>
        <w:rPr>
          <w:rFonts w:hint="eastAsia" w:ascii="ＭＳ ゴシック" w:hAnsi="ＭＳ ゴシック" w:eastAsia="ＭＳ ゴシック"/>
          <w:sz w:val="12"/>
          <w:shd w:val="pct15" w:color="auto" w:fill="FFFFFF"/>
        </w:rPr>
        <w:t>総合的な方針：生活不活発病の改善予防のポイント</w:t>
      </w:r>
    </w:p>
    <w:p>
      <w:pPr>
        <w:pStyle w:val="0"/>
        <w:spacing w:line="0" w:lineRule="atLeast"/>
        <w:rPr>
          <w:rFonts w:hint="default" w:ascii="ＭＳ ゴシック" w:hAnsi="ＭＳ ゴシック" w:eastAsia="ＭＳ ゴシック"/>
          <w:sz w:val="12"/>
          <w:shd w:val="pct15" w:color="auto" w:fill="FFFFFF"/>
        </w:rPr>
      </w:pPr>
      <w:r>
        <w:rPr>
          <w:rFonts w:hint="eastAsia" w:ascii="ＭＳ ゴシック" w:hAnsi="ＭＳ ゴシック" w:eastAsia="ＭＳ ゴシック"/>
          <w:sz w:val="12"/>
        </w:rPr>
        <w:t>□主治医意見書、健診結果、観察結果等を踏まえた留意点　　　　　　　　　　　　　　　　　　　　　　　　　</w:t>
      </w:r>
      <w:r>
        <w:rPr>
          <w:rFonts w:hint="eastAsia" w:ascii="ＭＳ ゴシック" w:hAnsi="ＭＳ ゴシック" w:eastAsia="ＭＳ ゴシック"/>
          <w:sz w:val="12"/>
          <w:shd w:val="pct15" w:color="auto" w:fill="FFFFFF"/>
        </w:rPr>
        <w:t>妥当な支援の実施に向けた方針</w:t>
      </w:r>
    </w:p>
    <w:p>
      <w:pPr>
        <w:pStyle w:val="0"/>
        <w:spacing w:line="240" w:lineRule="exact"/>
        <w:rPr>
          <w:rFonts w:hint="default" w:ascii="ＭＳ ゴシック" w:hAnsi="ＭＳ ゴシック" w:eastAsia="ＭＳ ゴシック"/>
          <w:sz w:val="12"/>
        </w:rPr>
      </w:pPr>
      <w:r>
        <w:rPr>
          <w:rFonts w:hint="default" w:ascii="ＭＳ ゴシック" w:hAnsi="ＭＳ ゴシック" w:eastAsia="ＭＳ ゴシック"/>
          <w:sz w:val="1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609975" cy="419100"/>
                <wp:effectExtent l="635" t="635" r="29845" b="10795"/>
                <wp:wrapNone/>
                <wp:docPr id="1026" name="テキスト ボックス 31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1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09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6" style="mso-position-vertical-relative:text;z-index:2;mso-wrap-distance-left:9pt;width:284.25pt;height:33pt;mso-position-horizontal-relative:margin;position:absolute;mso-position-horizontal:left;margin-top:1.25pt;mso-wrap-distance-bottom:0pt;mso-wrap-distance-right:9pt;mso-wrap-distance-top:0pt;v-text-anchor:top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1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6800850</wp:posOffset>
                </wp:positionH>
                <wp:positionV relativeFrom="paragraph">
                  <wp:posOffset>33020</wp:posOffset>
                </wp:positionV>
                <wp:extent cx="2914650" cy="495300"/>
                <wp:effectExtent l="635" t="635" r="29845" b="10795"/>
                <wp:wrapNone/>
                <wp:docPr id="1027" name="テキスト ボックス 31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31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1465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5" style="mso-position-vertical-relative:text;z-index:3;mso-wrap-distance-left:9pt;width:229.5pt;height:39pt;mso-position-horizontal-relative:margin;position:absolute;margin-left:535.5pt;margin-top:2.6pt;mso-wrap-distance-bottom:0pt;mso-wrap-distance-right:9pt;mso-wrap-distance-top:0pt;v-text-anchor:top;" o:spid="_x0000_s1027" o:allowincell="t" o:allowoverlap="t" filled="t" fillcolor="#d9d9d9 [2732]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1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23495</wp:posOffset>
                </wp:positionV>
                <wp:extent cx="2714625" cy="476250"/>
                <wp:effectExtent l="635" t="635" r="29845" b="10795"/>
                <wp:wrapNone/>
                <wp:docPr id="1028" name="テキスト ボックス 31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31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1462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hd w:val="clear" w:color="auto" w:themeFill="background1" w:themeFillTint="FF" w:themeFillShade="D9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4" style="mso-position-vertical-relative:text;z-index:4;mso-wrap-distance-left:9pt;width:213.75pt;height:37.5pt;mso-position-horizontal-relative:text;position:absolute;margin-left:298.5pt;margin-top:1.85pt;mso-wrap-distance-bottom:0pt;mso-wrap-distance-right:9pt;mso-wrap-distance-top:0pt;v-text-anchor:top;" o:spid="_x0000_s1028" o:allowincell="t" o:allowoverlap="t" filled="t" fillcolor="#d9d9d9 [2732]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hd w:val="clear" w:color="auto" w:themeFill="background1" w:themeFillTint="FF" w:themeFillShade="D9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ゴシック" w:hAnsi="ＭＳ ゴシック" w:eastAsia="ＭＳ ゴシック"/>
          <w:sz w:val="12"/>
        </w:rPr>
      </w:pPr>
    </w:p>
    <w:p>
      <w:pPr>
        <w:pStyle w:val="0"/>
        <w:spacing w:line="240" w:lineRule="exact"/>
        <w:rPr>
          <w:rFonts w:hint="default" w:ascii="ＭＳ ゴシック" w:hAnsi="ＭＳ ゴシック" w:eastAsia="ＭＳ ゴシック"/>
          <w:sz w:val="12"/>
        </w:rPr>
      </w:pPr>
    </w:p>
    <w:p>
      <w:pPr>
        <w:pStyle w:val="0"/>
        <w:spacing w:line="0" w:lineRule="atLeast"/>
        <w:rPr>
          <w:rFonts w:hint="default" w:ascii="ＭＳ ゴシック" w:hAnsi="ＭＳ ゴシック" w:eastAsia="ＭＳ ゴシック"/>
          <w:sz w:val="12"/>
        </w:rPr>
      </w:pPr>
      <w:r>
        <w:rPr>
          <w:rFonts w:hint="default" w:ascii="ＭＳ ゴシック" w:hAnsi="ＭＳ ゴシック" w:eastAsia="ＭＳ ゴシック"/>
          <w:sz w:val="1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6603365</wp:posOffset>
                </wp:positionH>
                <wp:positionV relativeFrom="paragraph">
                  <wp:posOffset>54610</wp:posOffset>
                </wp:positionV>
                <wp:extent cx="1457325" cy="238125"/>
                <wp:effectExtent l="0" t="0" r="635" b="635"/>
                <wp:wrapNone/>
                <wp:docPr id="1029" name="正方形/長方形 31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31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313" style="mso-position-vertical-relative:text;z-index:-503316475;mso-wrap-distance-left:9pt;width:114.75pt;height:18.75pt;mso-position-horizontal-relative:text;position:absolute;margin-left:519.95000000000005pt;margin-top:4.3pt;mso-wrap-distance-bottom:0pt;mso-wrap-distance-right:9pt;mso-wrap-distance-top:0pt;v-text-anchor:top;" o:spid="_x0000_s1029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計画に関する同意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sz w:val="1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102235</wp:posOffset>
                </wp:positionV>
                <wp:extent cx="3009900" cy="828675"/>
                <wp:effectExtent l="0" t="0" r="635" b="635"/>
                <wp:wrapNone/>
                <wp:docPr id="1030" name="テキスト ボックス 317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317"/>
                      <wps:cNvSpPr txBox="1"/>
                      <wps:spPr>
                        <a:xfrm>
                          <a:off x="0" y="0"/>
                          <a:ext cx="30099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4277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Look w:firstRow="1" w:lastRow="1" w:firstColumn="1" w:lastColumn="1" w:noHBand="0" w:noVBand="0" w:val="01E0"/>
                            </w:tblPr>
                            <w:tblGrid>
                              <w:gridCol w:w="1125"/>
                              <w:gridCol w:w="3152"/>
                            </w:tblGrid>
                            <w:tr>
                              <w:trPr>
                                <w:cantSplit/>
                                <w:trHeight w:val="542" w:hRule="atLeast"/>
                              </w:trPr>
                              <w:tc>
                                <w:tcPr>
                                  <w:tcW w:w="1125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ＭＳ ゴシック" w:hAnsi="ＭＳ ゴシック" w:eastAsia="ＭＳ ゴシック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4"/>
                                    </w:rPr>
                                    <w:t>地域包括支援センター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ind w:left="-36" w:leftChars="-51" w:hanging="71" w:hangingChars="51"/>
                                    <w:rPr>
                                      <w:rFonts w:hint="default" w:ascii="ＭＳ ゴシック" w:hAnsi="ＭＳ ゴシック" w:eastAsia="ＭＳ ゴシック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4"/>
                                    </w:rPr>
                                    <w:t>【意見】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433" w:hRule="atLeast"/>
                              </w:trPr>
                              <w:tc>
                                <w:tcPr>
                                  <w:tcW w:w="1125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ＭＳ ゴシック" w:hAnsi="ＭＳ ゴシック" w:eastAsia="ＭＳ ゴシック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ind w:left="-36" w:leftChars="-51" w:hanging="71" w:hangingChars="51"/>
                                    <w:rPr>
                                      <w:rFonts w:hint="default" w:ascii="ＭＳ ゴシック" w:hAnsi="ＭＳ ゴシック" w:eastAsia="ＭＳ ゴシック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4"/>
                                    </w:rPr>
                                    <w:t>【確認印】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7" style="mso-position-vertical-relative:text;z-index:7;mso-wrap-distance-left:9pt;width:237pt;height:65.25pt;mso-position-horizontal-relative:text;position:absolute;margin-left:291pt;margin-top:8.0500000000000007pt;mso-wrap-distance-bottom:0pt;mso-wrap-distance-right:9pt;mso-wrap-distance-top:0pt;v-text-anchor:top;" o:spid="_x0000_s1030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tbl>
                      <w:tblPr>
                        <w:tblStyle w:val="11"/>
                        <w:tblW w:w="4277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Look w:firstRow="1" w:lastRow="1" w:firstColumn="1" w:lastColumn="1" w:noHBand="0" w:noVBand="0" w:val="01E0"/>
                      </w:tblPr>
                      <w:tblGrid>
                        <w:gridCol w:w="1125"/>
                        <w:gridCol w:w="3152"/>
                      </w:tblGrid>
                      <w:tr>
                        <w:trPr>
                          <w:cantSplit/>
                          <w:trHeight w:val="542" w:hRule="atLeast"/>
                        </w:trPr>
                        <w:tc>
                          <w:tcPr>
                            <w:tcW w:w="1125" w:type="dxa"/>
                            <w:vMerge w:val="restart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ＭＳ ゴシック" w:hAnsi="ＭＳ ゴシック" w:eastAsia="ＭＳ ゴシック"/>
                                <w:sz w:val="1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4"/>
                              </w:rPr>
                              <w:t>地域包括支援センター</w:t>
                            </w:r>
                          </w:p>
                        </w:tc>
                        <w:tc>
                          <w:tcPr>
                            <w:tcW w:w="3152" w:type="dxa"/>
                            <w:vAlign w:val="top"/>
                          </w:tcPr>
                          <w:p>
                            <w:pPr>
                              <w:pStyle w:val="0"/>
                              <w:spacing w:line="240" w:lineRule="exact"/>
                              <w:ind w:left="-36" w:leftChars="-51" w:hanging="71" w:hangingChars="51"/>
                              <w:rPr>
                                <w:rFonts w:hint="default" w:ascii="ＭＳ ゴシック" w:hAnsi="ＭＳ ゴシック" w:eastAsia="ＭＳ ゴシック"/>
                                <w:sz w:val="1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4"/>
                              </w:rPr>
                              <w:t>【意見】</w:t>
                            </w:r>
                          </w:p>
                        </w:tc>
                      </w:tr>
                      <w:tr>
                        <w:trPr>
                          <w:cantSplit/>
                          <w:trHeight w:val="433" w:hRule="atLeast"/>
                        </w:trPr>
                        <w:tc>
                          <w:tcPr>
                            <w:tcW w:w="1125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ＭＳ ゴシック" w:hAnsi="ＭＳ ゴシック" w:eastAsia="ＭＳ ゴシック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vAlign w:val="top"/>
                          </w:tcPr>
                          <w:p>
                            <w:pPr>
                              <w:pStyle w:val="0"/>
                              <w:spacing w:line="240" w:lineRule="exact"/>
                              <w:ind w:left="-36" w:leftChars="-51" w:hanging="71" w:hangingChars="51"/>
                              <w:rPr>
                                <w:rFonts w:hint="default" w:ascii="ＭＳ ゴシック" w:hAnsi="ＭＳ ゴシック" w:eastAsia="ＭＳ ゴシック"/>
                                <w:sz w:val="1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4"/>
                              </w:rPr>
                              <w:t>【確認印】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12"/>
          <w:shd w:val="pct15" w:color="auto" w:fill="FFFFFF"/>
        </w:rPr>
        <w:t>基本チェックリストの</w:t>
      </w:r>
      <w:r>
        <w:rPr>
          <w:rFonts w:hint="eastAsia" w:ascii="ＭＳ ゴシック" w:hAnsi="ＭＳ ゴシック" w:eastAsia="ＭＳ ゴシック"/>
          <w:sz w:val="12"/>
          <w:shd w:val="pct15" w:color="auto" w:fill="FFFFFF"/>
        </w:rPr>
        <w:t>(</w:t>
      </w:r>
      <w:r>
        <w:rPr>
          <w:rFonts w:hint="eastAsia" w:ascii="ＭＳ ゴシック" w:hAnsi="ＭＳ ゴシック" w:eastAsia="ＭＳ ゴシック"/>
          <w:sz w:val="12"/>
          <w:shd w:val="pct15" w:color="auto" w:fill="FFFFFF"/>
        </w:rPr>
        <w:t>該当した項目数</w:t>
      </w:r>
      <w:r>
        <w:rPr>
          <w:rFonts w:hint="eastAsia" w:ascii="ＭＳ ゴシック" w:hAnsi="ＭＳ ゴシック" w:eastAsia="ＭＳ ゴシック"/>
          <w:sz w:val="12"/>
          <w:shd w:val="pct15" w:color="auto" w:fill="FFFFFF"/>
        </w:rPr>
        <w:t>)</w:t>
      </w:r>
      <w:r>
        <w:rPr>
          <w:rFonts w:hint="eastAsia" w:ascii="ＭＳ ゴシック" w:hAnsi="ＭＳ ゴシック" w:eastAsia="ＭＳ ゴシック"/>
          <w:sz w:val="12"/>
          <w:shd w:val="pct15" w:color="auto" w:fill="FFFFFF"/>
        </w:rPr>
        <w:t>／（質問項目数）を記入して下さい</w:t>
      </w:r>
    </w:p>
    <w:p>
      <w:pPr>
        <w:pStyle w:val="0"/>
        <w:spacing w:line="0" w:lineRule="atLeast"/>
        <w:rPr>
          <w:rFonts w:hint="default" w:ascii="ＭＳ ゴシック" w:hAnsi="ＭＳ ゴシック" w:eastAsia="ＭＳ ゴシック"/>
          <w:sz w:val="12"/>
        </w:rPr>
      </w:pPr>
      <w:r>
        <w:rPr>
          <w:rFonts w:hint="eastAsia" w:ascii="ＭＳ ゴシック" w:hAnsi="ＭＳ ゴシック" w:eastAsia="ＭＳ ゴシック"/>
          <w:sz w:val="12"/>
          <w:shd w:val="pct15" w:color="auto" w:fill="FFFFFF"/>
        </w:rPr>
        <w:t>地域支援事業の場合は必要な事業プログラムの枠内の数字に○印をつけて下さい</w:t>
      </w:r>
    </w:p>
    <w:tbl>
      <w:tblPr>
        <w:tblStyle w:val="11"/>
        <w:tblpPr w:leftFromText="142" w:rightFromText="142" w:topFromText="0" w:bottomFromText="0" w:vertAnchor="text" w:horzAnchor="margin" w:tblpXSpec="left" w:tblpY="102"/>
        <w:tblOverlap w:val="never"/>
        <w:tblW w:w="57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54"/>
        <w:gridCol w:w="658"/>
        <w:gridCol w:w="785"/>
        <w:gridCol w:w="722"/>
        <w:gridCol w:w="797"/>
        <w:gridCol w:w="683"/>
        <w:gridCol w:w="684"/>
      </w:tblGrid>
      <w:tr>
        <w:trPr>
          <w:trHeight w:val="360" w:hRule="atLeast"/>
        </w:trPr>
        <w:tc>
          <w:tcPr>
            <w:tcW w:w="145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</w:p>
        </w:tc>
        <w:tc>
          <w:tcPr>
            <w:tcW w:w="65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運動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不足</w:t>
            </w:r>
          </w:p>
        </w:tc>
        <w:tc>
          <w:tcPr>
            <w:tcW w:w="7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栄養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改善</w:t>
            </w:r>
          </w:p>
        </w:tc>
        <w:tc>
          <w:tcPr>
            <w:tcW w:w="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口腔内ケア</w:t>
            </w: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閉じこもり予防</w:t>
            </w:r>
          </w:p>
        </w:tc>
        <w:tc>
          <w:tcPr>
            <w:tcW w:w="6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物忘れ予防</w:t>
            </w:r>
          </w:p>
        </w:tc>
        <w:tc>
          <w:tcPr>
            <w:tcW w:w="6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うつ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予防</w:t>
            </w:r>
          </w:p>
        </w:tc>
      </w:tr>
      <w:tr>
        <w:trPr>
          <w:trHeight w:val="451" w:hRule="atLeast"/>
        </w:trPr>
        <w:tc>
          <w:tcPr>
            <w:tcW w:w="1454" w:type="dxa"/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予防給付または</w:t>
            </w:r>
          </w:p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地域支援事業</w:t>
            </w:r>
          </w:p>
        </w:tc>
        <w:tc>
          <w:tcPr>
            <w:tcW w:w="658" w:type="dxa"/>
            <w:shd w:val="clear" w:color="auto" w:themeFill="background1" w:themeFillTint="FF" w:themeFillShade="D9"/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／５</w:t>
            </w:r>
          </w:p>
        </w:tc>
        <w:tc>
          <w:tcPr>
            <w:tcW w:w="785" w:type="dxa"/>
            <w:shd w:val="clear" w:color="auto" w:themeFill="background1" w:themeFillTint="FF" w:themeFillShade="D9"/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／２</w:t>
            </w:r>
          </w:p>
        </w:tc>
        <w:tc>
          <w:tcPr>
            <w:tcW w:w="722" w:type="dxa"/>
            <w:shd w:val="clear" w:color="auto" w:themeFill="background1" w:themeFillTint="FF" w:themeFillShade="D9"/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／３</w:t>
            </w:r>
          </w:p>
        </w:tc>
        <w:tc>
          <w:tcPr>
            <w:tcW w:w="797" w:type="dxa"/>
            <w:shd w:val="clear" w:color="auto" w:themeFill="background1" w:themeFillTint="FF" w:themeFillShade="D9"/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／２</w:t>
            </w:r>
          </w:p>
        </w:tc>
        <w:tc>
          <w:tcPr>
            <w:tcW w:w="683" w:type="dxa"/>
            <w:shd w:val="clear" w:color="auto" w:themeFill="background1" w:themeFillTint="FF" w:themeFillShade="D9"/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／３</w:t>
            </w:r>
          </w:p>
        </w:tc>
        <w:tc>
          <w:tcPr>
            <w:tcW w:w="684" w:type="dxa"/>
            <w:shd w:val="clear" w:color="auto" w:themeFill="background1" w:themeFillTint="FF" w:themeFillShade="D9"/>
            <w:vAlign w:val="bottom"/>
          </w:tcPr>
          <w:p>
            <w:pPr>
              <w:pStyle w:val="0"/>
              <w:spacing w:line="240" w:lineRule="exact"/>
              <w:jc w:val="right"/>
              <w:rPr>
                <w:rFonts w:hint="default" w:ascii="ＭＳ ゴシック" w:hAnsi="ＭＳ ゴシック" w:eastAsia="ＭＳ ゴシック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sz w:val="12"/>
              </w:rPr>
              <w:t>／５</w:t>
            </w:r>
          </w:p>
        </w:tc>
      </w:tr>
    </w:tbl>
    <w:p>
      <w:pPr>
        <w:pStyle w:val="0"/>
        <w:jc w:val="center"/>
        <w:rPr>
          <w:rFonts w:hint="default" w:ascii="HGP教科書体" w:hAnsi="HGP教科書体" w:eastAsia="HGP教科書体"/>
          <w:sz w:val="12"/>
        </w:rPr>
      </w:pPr>
      <w:r>
        <w:rPr>
          <w:rFonts w:hint="default" w:ascii="ＭＳ ゴシック" w:hAnsi="ＭＳ ゴシック" w:eastAsia="ＭＳ ゴシック"/>
          <w:sz w:val="1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3124200" cy="523875"/>
                <wp:effectExtent l="635" t="635" r="29845" b="10795"/>
                <wp:wrapNone/>
                <wp:docPr id="1031" name="テキスト ボックス 31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31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24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ＭＳ ゴシック" w:hAnsi="ＭＳ ゴシック" w:eastAsia="ＭＳ ゴシック"/>
                                <w:sz w:val="1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</w:rPr>
                              <w:t>上記計画について、同意いたします。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ＭＳ ゴシック" w:hAnsi="ＭＳ ゴシック" w:eastAsia="ＭＳ ゴシック"/>
                                <w:sz w:val="12"/>
                                <w:u w:val="singl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ＭＳ ゴシック" w:hAnsi="ＭＳ ゴシック" w:eastAsia="ＭＳ ゴシック"/>
                                <w:sz w:val="12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2"/>
                                <w:u w:val="single" w:color="auto"/>
                              </w:rPr>
                              <w:t>令和　　年　　月　　日　氏名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sz w:val="12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  <w:u w:val="single" w:color="auto"/>
                              </w:rPr>
                              <w:t>代筆の場合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  <w:u w:val="single" w:color="auto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  <w:u w:val="single" w:color="auto"/>
                              </w:rPr>
                              <w:t>代筆者氏名　　　　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  <w:u w:val="singl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  <w:u w:val="single" w:color="auto"/>
                              </w:rPr>
                              <w:t>（本人との関係　　　　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2" style="mso-position-vertical-relative:text;z-index:6;mso-wrap-distance-left:9pt;width:246pt;height:41.25pt;mso-position-horizontal-relative:margin;position:absolute;mso-position-horizontal:right;margin-top:6.75pt;mso-wrap-distance-bottom:0pt;mso-wrap-distance-right:9pt;mso-wrap-distance-top:0pt;v-text-anchor:top;" o:spid="_x0000_s1031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 w:ascii="ＭＳ ゴシック" w:hAnsi="ＭＳ ゴシック" w:eastAsia="ＭＳ ゴシック"/>
                          <w:sz w:val="1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2"/>
                        </w:rPr>
                        <w:t>上記計画について、同意いたします。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ＭＳ ゴシック" w:hAnsi="ＭＳ ゴシック" w:eastAsia="ＭＳ ゴシック"/>
                          <w:sz w:val="12"/>
                          <w:u w:val="single" w:color="auto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ＭＳ ゴシック" w:hAnsi="ＭＳ ゴシック" w:eastAsia="ＭＳ ゴシック"/>
                          <w:sz w:val="12"/>
                          <w:u w:val="singl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2"/>
                          <w:u w:val="single" w:color="auto"/>
                        </w:rPr>
                        <w:t>令和　　年　　月　　日　氏名　　　　　　　　　　　　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sz w:val="12"/>
                          <w:u w:val="single" w:color="aut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  <w:u w:val="single" w:color="auto"/>
                        </w:rPr>
                        <w:t>代筆の場合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  <w:u w:val="single" w:color="auto"/>
                        </w:rPr>
                        <w:t xml:space="preserve"> 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  <w:u w:val="single" w:color="auto"/>
                        </w:rPr>
                        <w:t>代筆者氏名　　　　　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2"/>
                          <w:u w:val="single" w:color="auto"/>
                        </w:rPr>
                        <w:t>（本人との関係　　　　）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 w:ascii="HGP教科書体" w:hAnsi="HGP教科書体" w:eastAsia="HGP教科書体"/>
          <w:sz w:val="12"/>
        </w:rPr>
      </w:pPr>
    </w:p>
    <w:p>
      <w:pPr>
        <w:pStyle w:val="0"/>
        <w:jc w:val="center"/>
        <w:rPr>
          <w:rFonts w:hint="default" w:ascii="HGP教科書体" w:hAnsi="HGP教科書体" w:eastAsia="HGP教科書体"/>
          <w:sz w:val="12"/>
        </w:rPr>
      </w:pPr>
    </w:p>
    <w:sectPr>
      <w:footerReference r:id="rId5" w:type="default"/>
      <w:pgSz w:w="16838" w:h="11906" w:orient="landscape"/>
      <w:pgMar w:top="720" w:right="720" w:bottom="720" w:left="720" w:header="397" w:footer="227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tabs>
        <w:tab w:val="clear" w:pos="4252"/>
        <w:tab w:val="clear" w:pos="8504"/>
        <w:tab w:val="left" w:leader="none" w:pos="4320"/>
      </w:tabs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character" w:styleId="26">
    <w:name w:val="Hyperlink"/>
    <w:basedOn w:val="10"/>
    <w:next w:val="26"/>
    <w:link w:val="0"/>
    <w:uiPriority w:val="0"/>
    <w:rPr>
      <w:color w:val="0000FF"/>
      <w:u w:val="single" w:color="auto"/>
    </w:rPr>
  </w:style>
  <w:style w:type="paragraph" w:styleId="27">
    <w:name w:val="Normal (Web)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>
    <w:name w:val="List Paragraph"/>
    <w:basedOn w:val="0"/>
    <w:next w:val="28"/>
    <w:link w:val="0"/>
    <w:uiPriority w:val="0"/>
    <w:qFormat/>
    <w:pPr>
      <w:ind w:left="840"/>
    </w:pPr>
    <w:rPr>
      <w:rFonts w:asciiTheme="minorHAnsi" w:hAnsiTheme="minorHAnsi" w:eastAsiaTheme="minorEastAsia"/>
    </w:rPr>
  </w:style>
  <w:style w:type="paragraph" w:styleId="29">
    <w:name w:val="Note Heading"/>
    <w:basedOn w:val="0"/>
    <w:next w:val="0"/>
    <w:link w:val="30"/>
    <w:uiPriority w:val="0"/>
    <w:pPr>
      <w:jc w:val="center"/>
    </w:pPr>
    <w:rPr>
      <w:rFonts w:ascii="ＭＳ ゴシック" w:hAnsi="ＭＳ ゴシック" w:eastAsia="ＭＳ ゴシック"/>
    </w:rPr>
  </w:style>
  <w:style w:type="character" w:styleId="30" w:customStyle="1">
    <w:name w:val="記 (文字)"/>
    <w:basedOn w:val="10"/>
    <w:next w:val="30"/>
    <w:link w:val="29"/>
    <w:uiPriority w:val="0"/>
    <w:rPr>
      <w:rFonts w:ascii="ＭＳ ゴシック" w:hAnsi="ＭＳ ゴシック" w:eastAsia="ＭＳ ゴシック"/>
    </w:rPr>
  </w:style>
  <w:style w:type="paragraph" w:styleId="31">
    <w:name w:val="Closing"/>
    <w:basedOn w:val="0"/>
    <w:next w:val="31"/>
    <w:link w:val="32"/>
    <w:uiPriority w:val="0"/>
    <w:pPr>
      <w:jc w:val="right"/>
    </w:pPr>
    <w:rPr>
      <w:rFonts w:ascii="ＭＳ ゴシック" w:hAnsi="ＭＳ ゴシック" w:eastAsia="ＭＳ ゴシック"/>
    </w:rPr>
  </w:style>
  <w:style w:type="character" w:styleId="32" w:customStyle="1">
    <w:name w:val="結語 (文字)"/>
    <w:basedOn w:val="10"/>
    <w:next w:val="32"/>
    <w:link w:val="31"/>
    <w:uiPriority w:val="0"/>
    <w:rPr>
      <w:rFonts w:ascii="ＭＳ ゴシック" w:hAnsi="ＭＳ ゴシック" w:eastAsia="ＭＳ ゴシック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1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</Words>
  <Characters>768</Characters>
  <Application>JUST Note</Application>
  <Lines>549</Lines>
  <Paragraphs>76</Paragraphs>
  <Company>足利市</Company>
  <CharactersWithSpaces>1110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足利市</dc:creator>
  <cp:lastModifiedBy>元気高齢課001</cp:lastModifiedBy>
  <cp:lastPrinted>2024-04-08T00:36:00Z</cp:lastPrinted>
  <dcterms:created xsi:type="dcterms:W3CDTF">2024-04-19T10:09:00Z</dcterms:created>
  <dcterms:modified xsi:type="dcterms:W3CDTF">2024-05-02T09:52:09Z</dcterms:modified>
  <cp:revision>5</cp:revision>
</cp:coreProperties>
</file>